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27" w:rsidRDefault="00BB6F27" w:rsidP="00BB6F27">
      <w:r>
        <w:t>Napis: Czy Izba Administracji Skarbowej jest atrakcyjnym pracodawcą?</w:t>
      </w:r>
    </w:p>
    <w:p w:rsidR="00BB6F27" w:rsidRDefault="00BB6F27" w:rsidP="00BB6F27">
      <w:r>
        <w:t xml:space="preserve">Mówi Beata Karczewska, IV zastępca Dyrektora Izby Administracji Skarbowej w Zielonej Górze: </w:t>
      </w:r>
      <w:bookmarkStart w:id="0" w:name="_GoBack"/>
      <w:bookmarkEnd w:id="0"/>
      <w:r>
        <w:t>W mojej ocenie jesteśmy bardzo atrakcyjnym pracodawcą przede wszystkim jesteśmy jednym z największych pracodawców na</w:t>
      </w:r>
      <w:r>
        <w:t xml:space="preserve">  </w:t>
      </w:r>
      <w:r>
        <w:t>terenie województwa lubuskiego dysponujemy wieloma lokalizacjami, w których Oferujemy p</w:t>
      </w:r>
      <w:r>
        <w:t xml:space="preserve">racę naszym kandydatom. Jesteśmy </w:t>
      </w:r>
      <w:r>
        <w:t>pracodawcą, który daje przede wsz</w:t>
      </w:r>
      <w:r>
        <w:t>ystkim stabilne zatrudnienie z j</w:t>
      </w:r>
      <w:r>
        <w:t>asną wieloletnią ścieżką kar</w:t>
      </w:r>
      <w:r>
        <w:t xml:space="preserve">iery z bardzo dużym potencjałem </w:t>
      </w:r>
      <w:r>
        <w:t>do szkoleń do rozwoju</w:t>
      </w:r>
      <w:r>
        <w:t>.</w:t>
      </w:r>
    </w:p>
    <w:p w:rsidR="00BB6F27" w:rsidRDefault="00BB6F27" w:rsidP="00BB6F27">
      <w:r>
        <w:t>Pojawia się napis: Kto może zostać kandydatem do służby w służbie celno-skarbowej?</w:t>
      </w:r>
    </w:p>
    <w:p w:rsidR="00BB6F27" w:rsidRDefault="00BB6F27" w:rsidP="00BB6F27">
      <w:r>
        <w:t>K</w:t>
      </w:r>
      <w:r>
        <w:t>andydatem do służby w służbie celno-skarbowej może być osoba, która p</w:t>
      </w:r>
      <w:r>
        <w:t xml:space="preserve">o pierwsze posiada obywatelstwo </w:t>
      </w:r>
      <w:r>
        <w:t>polskie korzysta z pełni praw publicznych jest osobą która nigdy nie była skazana za umyśle przest</w:t>
      </w:r>
      <w:r>
        <w:t>ępstwo lub umyślne przestępstwo s</w:t>
      </w:r>
      <w:r>
        <w:t>karbowe</w:t>
      </w:r>
      <w:r>
        <w:t>.</w:t>
      </w:r>
      <w:r>
        <w:t xml:space="preserve"> Osoba ta nie może również być pracownikiem organów bezpieczeństwa państwa w okresie</w:t>
      </w:r>
      <w:r>
        <w:t xml:space="preserve"> 1944-1990.</w:t>
      </w:r>
      <w:r>
        <w:t xml:space="preserve"> Musi cieszyć się nieposzlakowaną</w:t>
      </w:r>
      <w:r>
        <w:t xml:space="preserve"> </w:t>
      </w:r>
      <w:r>
        <w:t xml:space="preserve">opinią </w:t>
      </w:r>
      <w:r>
        <w:t xml:space="preserve">i </w:t>
      </w:r>
      <w:r>
        <w:t>posiadać wykształcenie minimum średnie</w:t>
      </w:r>
    </w:p>
    <w:p w:rsidR="00BB6F27" w:rsidRDefault="00BB6F27" w:rsidP="00BB6F27">
      <w:r>
        <w:t>Na jakie stanowiska poszukiwani są kandydaci w służbie celno-skarbowej?</w:t>
      </w:r>
    </w:p>
    <w:p w:rsidR="00136C3D" w:rsidRDefault="00BB6F27" w:rsidP="00BB6F27">
      <w:r>
        <w:t>W</w:t>
      </w:r>
      <w:r>
        <w:t xml:space="preserve"> tej </w:t>
      </w:r>
      <w:r>
        <w:t>chwili prowadzimy nabór na 60 w</w:t>
      </w:r>
      <w:r>
        <w:t>akatów w lubuskim urzędzie celno-skarbowym</w:t>
      </w:r>
      <w:r>
        <w:t xml:space="preserve">. </w:t>
      </w:r>
      <w:r>
        <w:t>Tak naprawdę mamy wiele lokalizacji do zaoferowania naszym kandydatom przede wszystkim jest to Zielona Góra</w:t>
      </w:r>
      <w:r>
        <w:t>,</w:t>
      </w:r>
      <w:r>
        <w:t xml:space="preserve"> Gorzów Wielkopolski</w:t>
      </w:r>
      <w:r>
        <w:t xml:space="preserve">, </w:t>
      </w:r>
      <w:r>
        <w:t>Rzepin, ale również oddział celny w Świecku komórki realizacji</w:t>
      </w:r>
      <w:r>
        <w:t>,</w:t>
      </w:r>
      <w:r>
        <w:t xml:space="preserve"> komórki kontroli rynku w</w:t>
      </w:r>
      <w:r>
        <w:t xml:space="preserve">ięc myślę, że ten wachlarz jest </w:t>
      </w:r>
      <w:r>
        <w:t>naprawdę bardzo atrakcyjny i każdy może znaleźć coś, co będzie dla niego prawdziwą pasją</w:t>
      </w:r>
      <w:r>
        <w:t>.</w:t>
      </w:r>
    </w:p>
    <w:sectPr w:rsidR="0013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27" w:rsidRDefault="00BB6F27" w:rsidP="00BB6F27">
      <w:pPr>
        <w:spacing w:after="0" w:line="240" w:lineRule="auto"/>
      </w:pPr>
      <w:r>
        <w:separator/>
      </w:r>
    </w:p>
  </w:endnote>
  <w:endnote w:type="continuationSeparator" w:id="0">
    <w:p w:rsidR="00BB6F27" w:rsidRDefault="00BB6F27" w:rsidP="00BB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27" w:rsidRDefault="00BB6F27" w:rsidP="00BB6F27">
      <w:pPr>
        <w:spacing w:after="0" w:line="240" w:lineRule="auto"/>
      </w:pPr>
      <w:r>
        <w:separator/>
      </w:r>
    </w:p>
  </w:footnote>
  <w:footnote w:type="continuationSeparator" w:id="0">
    <w:p w:rsidR="00BB6F27" w:rsidRDefault="00BB6F27" w:rsidP="00BB6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27"/>
    <w:rsid w:val="00136C3D"/>
    <w:rsid w:val="00B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0B373"/>
  <w15:chartTrackingRefBased/>
  <w15:docId w15:val="{A00CD6C7-2D4F-4471-95C0-107F817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8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75618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413525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26865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91664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084979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75592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808712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293705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83334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143967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866959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58738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928972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12752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91965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623101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568039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2027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838970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561430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06009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787909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191980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0883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600390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039881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00376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01460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CIRF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Wołotowska Karolina</dc:creator>
  <cp:keywords/>
  <dc:description/>
  <cp:lastModifiedBy>Wołotowska Karolina</cp:lastModifiedBy>
  <cp:revision>1</cp:revision>
  <dcterms:created xsi:type="dcterms:W3CDTF">2023-03-30T08:23:00Z</dcterms:created>
  <dcterms:modified xsi:type="dcterms:W3CDTF">2023-03-30T08:32:00Z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UxC4dwLulzfINJ8nQH+xvX5LNGipWa4BRSZhPgxsCvk2lrRhQHZmIZjfjp9tDNmkwLZgkDl8EVScZzsCc5koNQ==</vt:lpwstr>
  </property>
  <property fmtid="{D5CDD505-2E9C-101B-9397-08002B2CF9AE}" pid="4" name="MFClassificationDate">
    <vt:lpwstr>2023-03-30T10:30:38.5955350+02:00</vt:lpwstr>
  </property>
  <property fmtid="{D5CDD505-2E9C-101B-9397-08002B2CF9AE}" pid="5" name="MFClassifiedBySID">
    <vt:lpwstr>UxC4dwLulzfINJ8nQH+xvX5LNGipWa4BRSZhPgxsCvm42mrIC/DSDv0ggS+FjUN/2v1BBotkLlY5aAiEhoi6uWHMMRQPkYeLOrBDG09jdTVC8uGQKDvEEbwThAxJW6W8</vt:lpwstr>
  </property>
  <property fmtid="{D5CDD505-2E9C-101B-9397-08002B2CF9AE}" pid="6" name="MFGRNItemId">
    <vt:lpwstr>GRN-86f8f94a-7776-4f8d-88b8-d669cab30fd1</vt:lpwstr>
  </property>
  <property fmtid="{D5CDD505-2E9C-101B-9397-08002B2CF9AE}" pid="7" name="MFHash">
    <vt:lpwstr>lJ15bdyz+Las3HIWUeWtkNhocDHYVqdKwYkYYr/wrtI=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