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BB" w:rsidRDefault="000F24BB" w:rsidP="000F24BB">
      <w:r>
        <w:t xml:space="preserve">Zbliżenie na plakietkę na stole z napisem: Targi Pracy. W tle przez cały film słychać spokojną muzykę. Kamera przemieszcza się wzdłuż stołu widać gadżety reklamowe Krajowej Administracji Skarbowej takie jak ołówki, długopisy, bidony, piłeczki. </w:t>
      </w:r>
    </w:p>
    <w:p w:rsidR="00E275C7" w:rsidRPr="000F24BB" w:rsidRDefault="000F24BB" w:rsidP="000F24BB">
      <w:r>
        <w:t xml:space="preserve">Kolejne ujęcie: widać pracowniczki KAS, które rozmawiają z osobami, które przyszły na stoisko KAS. Następne ujęcie: widok na stoisko KAS z góry. Zmiana kadru widok z góry na całe targi, widać wiele stoisk i dużo ludzi chodzących między nimi. Zmiana ujęcia na kobietę dr hab., prof. UZ Barbarę </w:t>
      </w:r>
      <w:proofErr w:type="spellStart"/>
      <w:r>
        <w:t>Literską</w:t>
      </w:r>
      <w:proofErr w:type="spellEnd"/>
      <w:r>
        <w:t xml:space="preserve"> mówiącą przez mikrofon. O</w:t>
      </w:r>
      <w:bookmarkStart w:id="0" w:name="_GoBack"/>
      <w:bookmarkEnd w:id="0"/>
      <w:r>
        <w:t>bok stoi u uśmiechnięty mężczyzna. Kolejne ujęcie: widok na tłum ludzi przemieszczających się między stanowiskami. Najazd kamery na ulotki z napisem: Dołącz do nas.</w:t>
      </w:r>
    </w:p>
    <w:sectPr w:rsidR="00E275C7" w:rsidRPr="000F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BB" w:rsidRDefault="000F24BB" w:rsidP="000F24BB">
      <w:pPr>
        <w:spacing w:after="0" w:line="240" w:lineRule="auto"/>
      </w:pPr>
      <w:r>
        <w:separator/>
      </w:r>
    </w:p>
  </w:endnote>
  <w:endnote w:type="continuationSeparator" w:id="0">
    <w:p w:rsidR="000F24BB" w:rsidRDefault="000F24BB" w:rsidP="000F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BB" w:rsidRDefault="000F24BB" w:rsidP="000F24BB">
      <w:pPr>
        <w:spacing w:after="0" w:line="240" w:lineRule="auto"/>
      </w:pPr>
      <w:r>
        <w:separator/>
      </w:r>
    </w:p>
  </w:footnote>
  <w:footnote w:type="continuationSeparator" w:id="0">
    <w:p w:rsidR="000F24BB" w:rsidRDefault="000F24BB" w:rsidP="000F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C5"/>
    <w:rsid w:val="000F24BB"/>
    <w:rsid w:val="006505C5"/>
    <w:rsid w:val="00DB6FBB"/>
    <w:rsid w:val="00E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481C"/>
  <w15:chartTrackingRefBased/>
  <w15:docId w15:val="{D9466216-D1B3-4CB0-8CD8-14FAB838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CIRF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Wołotowska Karolina</dc:creator>
  <cp:keywords/>
  <dc:description/>
  <cp:lastModifiedBy>Wołotowska Karolina</cp:lastModifiedBy>
  <cp:revision>2</cp:revision>
  <dcterms:created xsi:type="dcterms:W3CDTF">2023-03-30T09:15:00Z</dcterms:created>
  <dcterms:modified xsi:type="dcterms:W3CDTF">2023-03-30T09:30:00Z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UxC4dwLulzfINJ8nQH+xvX5LNGipWa4BRSZhPgxsCvk2lrRhQHZmIZjfjp9tDNmkwLZgkDl8EVScZzsCc5koNQ==</vt:lpwstr>
  </property>
  <property fmtid="{D5CDD505-2E9C-101B-9397-08002B2CF9AE}" pid="4" name="MFClassificationDate">
    <vt:lpwstr>2023-03-30T11:26:49.8975706+02:00</vt:lpwstr>
  </property>
  <property fmtid="{D5CDD505-2E9C-101B-9397-08002B2CF9AE}" pid="5" name="MFClassifiedBySID">
    <vt:lpwstr>UxC4dwLulzfINJ8nQH+xvX5LNGipWa4BRSZhPgxsCvm42mrIC/DSDv0ggS+FjUN/2v1BBotkLlY5aAiEhoi6uWHMMRQPkYeLOrBDG09jdTVC8uGQKDvEEbwThAxJW6W8</vt:lpwstr>
  </property>
  <property fmtid="{D5CDD505-2E9C-101B-9397-08002B2CF9AE}" pid="6" name="MFGRNItemId">
    <vt:lpwstr>GRN-7fc34a62-02a3-436b-9d62-d07ffe2f3dac</vt:lpwstr>
  </property>
  <property fmtid="{D5CDD505-2E9C-101B-9397-08002B2CF9AE}" pid="7" name="MFHash">
    <vt:lpwstr>5+SdGf3Jf/H3lWuuA6D7i/F7Pwgz92q6j37BfZeQcyQ=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