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4" w:rsidRDefault="00DB7774" w:rsidP="00784F5E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Tekst </w:t>
      </w:r>
      <w:proofErr w:type="spellStart"/>
      <w:r>
        <w:rPr>
          <w:sz w:val="24"/>
          <w:szCs w:val="24"/>
        </w:rPr>
        <w:t>alternatywny-audiodeskrypcja</w:t>
      </w:r>
      <w:proofErr w:type="spellEnd"/>
    </w:p>
    <w:p w:rsidR="00DB7774" w:rsidRDefault="00DB7774" w:rsidP="00784F5E">
      <w:pPr>
        <w:jc w:val="both"/>
        <w:rPr>
          <w:sz w:val="24"/>
          <w:szCs w:val="24"/>
        </w:rPr>
      </w:pPr>
    </w:p>
    <w:p w:rsidR="00784F5E" w:rsidRPr="00DB7774" w:rsidRDefault="00CC64FE" w:rsidP="00784F5E">
      <w:pPr>
        <w:jc w:val="both"/>
        <w:rPr>
          <w:sz w:val="24"/>
          <w:szCs w:val="24"/>
        </w:rPr>
      </w:pPr>
      <w:r w:rsidRPr="00DB7774">
        <w:rPr>
          <w:sz w:val="24"/>
          <w:szCs w:val="24"/>
        </w:rPr>
        <w:t>„</w:t>
      </w:r>
      <w:r w:rsidR="00784F5E" w:rsidRPr="00DB7774">
        <w:rPr>
          <w:sz w:val="24"/>
          <w:szCs w:val="24"/>
        </w:rPr>
        <w:t>Pracownicy i Funkcjonariusze Izby Administracji Skarbowej w Zielonej Górze dziękują Izbie Administracji Skarbowej w Gdańsku za nominację do wyzwania w ramach akcji #</w:t>
      </w:r>
      <w:proofErr w:type="spellStart"/>
      <w:r w:rsidR="00784F5E" w:rsidRPr="00DB7774">
        <w:rPr>
          <w:sz w:val="24"/>
          <w:szCs w:val="24"/>
        </w:rPr>
        <w:t>GaszynChallenge</w:t>
      </w:r>
      <w:proofErr w:type="spellEnd"/>
      <w:r w:rsidR="00784F5E" w:rsidRPr="00DB7774">
        <w:rPr>
          <w:sz w:val="24"/>
          <w:szCs w:val="24"/>
        </w:rPr>
        <w:t>.</w:t>
      </w:r>
    </w:p>
    <w:p w:rsidR="00784F5E" w:rsidRPr="00DB7774" w:rsidRDefault="00784F5E" w:rsidP="00784F5E">
      <w:pPr>
        <w:jc w:val="both"/>
        <w:rPr>
          <w:sz w:val="24"/>
          <w:szCs w:val="24"/>
        </w:rPr>
      </w:pPr>
      <w:r w:rsidRPr="00DB7774">
        <w:rPr>
          <w:sz w:val="24"/>
          <w:szCs w:val="24"/>
        </w:rPr>
        <w:t xml:space="preserve">Małemu Wojtkowi życzymy dużo zdrowia i przystępujemy do realizacji zadania. </w:t>
      </w:r>
    </w:p>
    <w:p w:rsidR="00784F5E" w:rsidRPr="00DB7774" w:rsidRDefault="00784F5E" w:rsidP="00784F5E">
      <w:pPr>
        <w:jc w:val="both"/>
        <w:rPr>
          <w:sz w:val="24"/>
          <w:szCs w:val="24"/>
        </w:rPr>
      </w:pPr>
      <w:r w:rsidRPr="00DB7774">
        <w:rPr>
          <w:sz w:val="24"/>
          <w:szCs w:val="24"/>
        </w:rPr>
        <w:t>Do dalszego uczestnictwa w akcji nominujemy:  </w:t>
      </w:r>
    </w:p>
    <w:p w:rsidR="001C2F12" w:rsidRPr="00DB7774" w:rsidRDefault="00784F5E" w:rsidP="00784F5E">
      <w:pPr>
        <w:jc w:val="both"/>
        <w:rPr>
          <w:sz w:val="24"/>
          <w:szCs w:val="24"/>
        </w:rPr>
      </w:pPr>
      <w:r w:rsidRPr="00DB7774">
        <w:rPr>
          <w:sz w:val="24"/>
          <w:szCs w:val="24"/>
        </w:rPr>
        <w:t>Izbę Administracji Skarbowej w</w:t>
      </w:r>
      <w:r w:rsidR="001C2F12" w:rsidRPr="00DB7774">
        <w:rPr>
          <w:sz w:val="24"/>
          <w:szCs w:val="24"/>
        </w:rPr>
        <w:t xml:space="preserve"> </w:t>
      </w:r>
      <w:r w:rsidRPr="00DB7774">
        <w:rPr>
          <w:sz w:val="24"/>
          <w:szCs w:val="24"/>
        </w:rPr>
        <w:t>W</w:t>
      </w:r>
      <w:r w:rsidR="001C2F12" w:rsidRPr="00DB7774">
        <w:rPr>
          <w:sz w:val="24"/>
          <w:szCs w:val="24"/>
        </w:rPr>
        <w:t>arszawie</w:t>
      </w:r>
    </w:p>
    <w:p w:rsidR="00784F5E" w:rsidRPr="00DB7774" w:rsidRDefault="001C2F12" w:rsidP="00784F5E">
      <w:pPr>
        <w:jc w:val="both"/>
        <w:rPr>
          <w:sz w:val="24"/>
          <w:szCs w:val="24"/>
        </w:rPr>
      </w:pPr>
      <w:r w:rsidRPr="00DB7774">
        <w:rPr>
          <w:sz w:val="24"/>
          <w:szCs w:val="24"/>
        </w:rPr>
        <w:t>Oraz Wojewódzki Inspektorat Transportu Drogowego w Gorzowie Wielkopolskim.</w:t>
      </w:r>
      <w:r w:rsidR="00784F5E" w:rsidRPr="00DB7774">
        <w:rPr>
          <w:sz w:val="24"/>
          <w:szCs w:val="24"/>
        </w:rPr>
        <w:t xml:space="preserve">  </w:t>
      </w:r>
    </w:p>
    <w:p w:rsidR="00784F5E" w:rsidRPr="00DB7774" w:rsidRDefault="00784F5E" w:rsidP="00784F5E">
      <w:pPr>
        <w:jc w:val="both"/>
        <w:rPr>
          <w:sz w:val="24"/>
          <w:szCs w:val="24"/>
        </w:rPr>
      </w:pPr>
      <w:r w:rsidRPr="00DB7774">
        <w:rPr>
          <w:sz w:val="24"/>
          <w:szCs w:val="24"/>
        </w:rPr>
        <w:t>Powodzenia!”</w:t>
      </w:r>
    </w:p>
    <w:p w:rsidR="00B57833" w:rsidRPr="00DB7774" w:rsidRDefault="00B57833" w:rsidP="00686B11">
      <w:pPr>
        <w:rPr>
          <w:sz w:val="24"/>
          <w:szCs w:val="24"/>
        </w:rPr>
      </w:pPr>
    </w:p>
    <w:p w:rsidR="00B57833" w:rsidRPr="00DB7774" w:rsidRDefault="00DB7774" w:rsidP="00686B11">
      <w:pPr>
        <w:rPr>
          <w:sz w:val="24"/>
          <w:szCs w:val="24"/>
        </w:rPr>
      </w:pPr>
      <w:r w:rsidRPr="00DB7774">
        <w:rPr>
          <w:sz w:val="24"/>
          <w:szCs w:val="24"/>
        </w:rPr>
        <w:t>--------------------------</w:t>
      </w:r>
    </w:p>
    <w:p w:rsidR="00686B11" w:rsidRPr="00DB7774" w:rsidRDefault="00B57833" w:rsidP="00686B11">
      <w:pPr>
        <w:rPr>
          <w:sz w:val="24"/>
          <w:szCs w:val="24"/>
        </w:rPr>
      </w:pPr>
      <w:r w:rsidRPr="00DB7774">
        <w:rPr>
          <w:sz w:val="24"/>
          <w:szCs w:val="24"/>
        </w:rPr>
        <w:t>Deptak w Zielonej Górze. Na deptaku stoi ponad dwudziestu pracowników i funkcjonariuszy Izby Administracji Skarbowej w Zielonej Górze. Do kamery z grupy wychodzi Zastępca Dyrektora Izby Administracji Skarbowej w Zielonej Górze Tomasz Lang i opowiada o akcji. Następnie wraca do grupy i wszyscy wykonują 10 pompek i przysiadów. Na zakończenie n</w:t>
      </w:r>
      <w:r w:rsidR="00686B11" w:rsidRPr="00DB7774">
        <w:rPr>
          <w:sz w:val="24"/>
          <w:szCs w:val="24"/>
        </w:rPr>
        <w:t>ominuje kolejnych uczestników do akcji charytatywnej #</w:t>
      </w:r>
      <w:proofErr w:type="spellStart"/>
      <w:r w:rsidR="00686B11" w:rsidRPr="00DB7774">
        <w:rPr>
          <w:sz w:val="24"/>
          <w:szCs w:val="24"/>
        </w:rPr>
        <w:t>GaszynChallange</w:t>
      </w:r>
      <w:proofErr w:type="spellEnd"/>
      <w:r w:rsidR="00686B11" w:rsidRPr="00DB7774">
        <w:rPr>
          <w:sz w:val="24"/>
          <w:szCs w:val="24"/>
        </w:rPr>
        <w:t>.</w:t>
      </w:r>
    </w:p>
    <w:p w:rsidR="00D93F51" w:rsidRPr="0087314B" w:rsidRDefault="00D93F51" w:rsidP="00784F5E">
      <w:pPr>
        <w:jc w:val="both"/>
        <w:rPr>
          <w:sz w:val="52"/>
          <w:szCs w:val="52"/>
        </w:rPr>
      </w:pPr>
    </w:p>
    <w:sectPr w:rsidR="00D93F51" w:rsidRPr="0087314B" w:rsidSect="00DB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5E"/>
    <w:rsid w:val="001C2F12"/>
    <w:rsid w:val="00686B11"/>
    <w:rsid w:val="00784F5E"/>
    <w:rsid w:val="0087314B"/>
    <w:rsid w:val="009A206E"/>
    <w:rsid w:val="00B57833"/>
    <w:rsid w:val="00CC64FE"/>
    <w:rsid w:val="00D93F51"/>
    <w:rsid w:val="00DB7774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C1F6D-8A49-45AB-9881-1E7D471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F5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Markowicz Ewa</dc:creator>
  <cp:keywords/>
  <dc:description/>
  <cp:lastModifiedBy>Downar-Zapolska Beata</cp:lastModifiedBy>
  <cp:revision>2</cp:revision>
  <cp:lastPrinted>2020-06-25T08:23:00Z</cp:lastPrinted>
  <dcterms:created xsi:type="dcterms:W3CDTF">2020-06-26T06:15:00Z</dcterms:created>
  <dcterms:modified xsi:type="dcterms:W3CDTF">2020-06-26T06:15:00Z</dcterms:modified>
</cp:coreProperties>
</file>